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31F" w:rsidRDefault="007A08D9" w:rsidP="0051131F">
      <w:pPr>
        <w:spacing w:after="0" w:line="240" w:lineRule="auto"/>
        <w:ind w:firstLine="455"/>
        <w:contextualSpacing/>
        <w:rPr>
          <w:rFonts w:ascii="Times New Roman" w:eastAsia="Calibri" w:hAnsi="Times New Roman" w:cs="Times New Roman"/>
          <w:b/>
          <w:color w:val="000000" w:themeColor="text1"/>
        </w:rPr>
      </w:pPr>
      <w:r>
        <w:rPr>
          <w:rFonts w:ascii="Times New Roman" w:eastAsia="Calibri" w:hAnsi="Times New Roman" w:cs="Times New Roman"/>
          <w:b/>
          <w:color w:val="000000" w:themeColor="text1"/>
        </w:rPr>
        <w:t>Задание</w:t>
      </w:r>
      <w:r w:rsidR="0051131F">
        <w:rPr>
          <w:rFonts w:ascii="Times New Roman" w:eastAsia="Calibri" w:hAnsi="Times New Roman" w:cs="Times New Roman"/>
          <w:b/>
          <w:color w:val="000000" w:themeColor="text1"/>
        </w:rPr>
        <w:t xml:space="preserve"> </w:t>
      </w:r>
      <w:bookmarkStart w:id="0" w:name="_GoBack"/>
      <w:bookmarkEnd w:id="0"/>
      <w:r w:rsidR="0051131F">
        <w:rPr>
          <w:rFonts w:ascii="Times New Roman" w:eastAsia="Calibri" w:hAnsi="Times New Roman" w:cs="Times New Roman"/>
          <w:b/>
          <w:color w:val="000000" w:themeColor="text1"/>
        </w:rPr>
        <w:t>необходимо выполнить по алгоритму:</w:t>
      </w:r>
    </w:p>
    <w:p w:rsidR="0051131F" w:rsidRPr="00AD7719" w:rsidRDefault="0051131F" w:rsidP="0051131F">
      <w:pPr>
        <w:pStyle w:val="a3"/>
        <w:numPr>
          <w:ilvl w:val="0"/>
          <w:numId w:val="4"/>
        </w:numPr>
        <w:spacing w:after="0" w:line="240" w:lineRule="auto"/>
        <w:rPr>
          <w:rFonts w:ascii="Times New Roman" w:eastAsia="Times New Roman" w:hAnsi="Times New Roman" w:cs="Times New Roman"/>
          <w:b/>
          <w:bCs/>
        </w:rPr>
      </w:pPr>
      <w:r w:rsidRPr="00AD7719">
        <w:rPr>
          <w:rFonts w:ascii="Times New Roman" w:eastAsia="Times New Roman" w:hAnsi="Times New Roman" w:cs="Times New Roman"/>
          <w:b/>
          <w:bCs/>
        </w:rPr>
        <w:t>Создание границы или фона</w:t>
      </w:r>
    </w:p>
    <w:p w:rsidR="0051131F" w:rsidRPr="00AD7719" w:rsidRDefault="0051131F" w:rsidP="0051131F">
      <w:pPr>
        <w:spacing w:after="0" w:line="240" w:lineRule="auto"/>
        <w:ind w:firstLine="455"/>
        <w:contextualSpacing/>
        <w:rPr>
          <w:rFonts w:ascii="Times New Roman" w:eastAsia="Times New Roman" w:hAnsi="Times New Roman" w:cs="Times New Roman"/>
        </w:rPr>
      </w:pPr>
      <w:bookmarkStart w:id="1" w:name="main-pars_text_8"/>
      <w:bookmarkEnd w:id="1"/>
      <w:r w:rsidRPr="00AD7719">
        <w:rPr>
          <w:rFonts w:ascii="Times New Roman" w:eastAsia="Times New Roman" w:hAnsi="Times New Roman" w:cs="Times New Roman"/>
        </w:rPr>
        <w:t>Графический фрейм идеально подходит для использования в качестве границы или фона для своего содержимого, поскольку позволяет менять обводку и заливку независимо от своего содержимого.</w:t>
      </w:r>
    </w:p>
    <w:p w:rsidR="0051131F" w:rsidRPr="00AD7719" w:rsidRDefault="0051131F" w:rsidP="0051131F">
      <w:pPr>
        <w:spacing w:after="0" w:line="240" w:lineRule="auto"/>
        <w:ind w:firstLine="455"/>
        <w:contextualSpacing/>
        <w:rPr>
          <w:rFonts w:ascii="Times New Roman" w:eastAsia="Times New Roman" w:hAnsi="Times New Roman" w:cs="Times New Roman"/>
        </w:rPr>
      </w:pPr>
      <w:r w:rsidRPr="00AD7719">
        <w:rPr>
          <w:rFonts w:ascii="Times New Roman" w:eastAsia="Times New Roman" w:hAnsi="Times New Roman" w:cs="Times New Roman"/>
          <w:noProof/>
        </w:rPr>
        <w:drawing>
          <wp:inline distT="0" distB="0" distL="0" distR="0" wp14:anchorId="4F5C0971" wp14:editId="18E3177C">
            <wp:extent cx="3571875" cy="1409700"/>
            <wp:effectExtent l="0" t="0" r="9525" b="0"/>
            <wp:docPr id="8" name="Рисунок 8" descr="Добавление границ к графическим фрейм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Добавление границ к графическим фреймам"/>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71875" cy="1409700"/>
                    </a:xfrm>
                    <a:prstGeom prst="rect">
                      <a:avLst/>
                    </a:prstGeom>
                    <a:noFill/>
                    <a:ln>
                      <a:noFill/>
                    </a:ln>
                  </pic:spPr>
                </pic:pic>
              </a:graphicData>
            </a:graphic>
          </wp:inline>
        </w:drawing>
      </w:r>
    </w:p>
    <w:p w:rsidR="0051131F" w:rsidRPr="00AD7719" w:rsidRDefault="0051131F" w:rsidP="0051131F">
      <w:pPr>
        <w:spacing w:after="0" w:line="240" w:lineRule="auto"/>
        <w:ind w:firstLine="455"/>
        <w:contextualSpacing/>
        <w:rPr>
          <w:rFonts w:ascii="Times New Roman" w:eastAsia="Times New Roman" w:hAnsi="Times New Roman" w:cs="Times New Roman"/>
          <w:i/>
          <w:iCs/>
        </w:rPr>
      </w:pPr>
      <w:r w:rsidRPr="00AD7719">
        <w:rPr>
          <w:rFonts w:ascii="Times New Roman" w:eastAsia="Times New Roman" w:hAnsi="Times New Roman" w:cs="Times New Roman"/>
          <w:i/>
          <w:iCs/>
        </w:rPr>
        <w:t>Добавление границ к графическим фреймам</w:t>
      </w:r>
    </w:p>
    <w:p w:rsidR="0051131F" w:rsidRPr="00AD7719" w:rsidRDefault="0051131F" w:rsidP="0051131F">
      <w:pPr>
        <w:spacing w:after="0" w:line="240" w:lineRule="auto"/>
        <w:ind w:firstLine="455"/>
        <w:contextualSpacing/>
        <w:rPr>
          <w:rFonts w:ascii="Times New Roman" w:eastAsia="Times New Roman" w:hAnsi="Times New Roman" w:cs="Times New Roman"/>
        </w:rPr>
      </w:pPr>
      <w:r w:rsidRPr="00AD7719">
        <w:rPr>
          <w:rFonts w:ascii="Times New Roman" w:eastAsia="Times New Roman" w:hAnsi="Times New Roman" w:cs="Times New Roman"/>
          <w:bdr w:val="none" w:sz="0" w:space="0" w:color="auto" w:frame="1"/>
        </w:rPr>
        <w:br/>
      </w:r>
      <w:r w:rsidRPr="00AD7719">
        <w:rPr>
          <w:rFonts w:ascii="Times New Roman" w:eastAsia="Times New Roman" w:hAnsi="Times New Roman" w:cs="Times New Roman"/>
          <w:b/>
          <w:bCs/>
          <w:bdr w:val="none" w:sz="0" w:space="0" w:color="auto" w:frame="1"/>
        </w:rPr>
        <w:t>A.</w:t>
      </w:r>
      <w:r w:rsidRPr="00AD7719">
        <w:rPr>
          <w:rFonts w:ascii="Times New Roman" w:eastAsia="Times New Roman" w:hAnsi="Times New Roman" w:cs="Times New Roman"/>
          <w:bdr w:val="none" w:sz="0" w:space="0" w:color="auto" w:frame="1"/>
        </w:rPr>
        <w:t> Фотография в графическом фрейме </w:t>
      </w:r>
      <w:r w:rsidRPr="00AD7719">
        <w:rPr>
          <w:rFonts w:ascii="Times New Roman" w:eastAsia="Times New Roman" w:hAnsi="Times New Roman" w:cs="Times New Roman"/>
          <w:b/>
          <w:bCs/>
          <w:bdr w:val="none" w:sz="0" w:space="0" w:color="auto" w:frame="1"/>
        </w:rPr>
        <w:t>B.</w:t>
      </w:r>
      <w:r w:rsidRPr="00AD7719">
        <w:rPr>
          <w:rFonts w:ascii="Times New Roman" w:eastAsia="Times New Roman" w:hAnsi="Times New Roman" w:cs="Times New Roman"/>
          <w:bdr w:val="none" w:sz="0" w:space="0" w:color="auto" w:frame="1"/>
        </w:rPr>
        <w:t> Фрейм с примененной обводкой </w:t>
      </w:r>
      <w:r w:rsidRPr="00AD7719">
        <w:rPr>
          <w:rFonts w:ascii="Times New Roman" w:eastAsia="Times New Roman" w:hAnsi="Times New Roman" w:cs="Times New Roman"/>
          <w:b/>
          <w:bCs/>
          <w:bdr w:val="none" w:sz="0" w:space="0" w:color="auto" w:frame="1"/>
        </w:rPr>
        <w:t>C.</w:t>
      </w:r>
      <w:r w:rsidRPr="00AD7719">
        <w:rPr>
          <w:rFonts w:ascii="Times New Roman" w:eastAsia="Times New Roman" w:hAnsi="Times New Roman" w:cs="Times New Roman"/>
          <w:bdr w:val="none" w:sz="0" w:space="0" w:color="auto" w:frame="1"/>
        </w:rPr>
        <w:t> Увеличенный фрейм с обводкой и заливкой </w:t>
      </w:r>
    </w:p>
    <w:p w:rsidR="0051131F" w:rsidRPr="00AD7719" w:rsidRDefault="0051131F" w:rsidP="0051131F">
      <w:pPr>
        <w:numPr>
          <w:ilvl w:val="0"/>
          <w:numId w:val="2"/>
        </w:numPr>
        <w:spacing w:after="0" w:line="240" w:lineRule="auto"/>
        <w:ind w:left="270" w:firstLine="455"/>
        <w:contextualSpacing/>
        <w:rPr>
          <w:rFonts w:ascii="Times New Roman" w:eastAsia="Times New Roman" w:hAnsi="Times New Roman" w:cs="Times New Roman"/>
        </w:rPr>
      </w:pPr>
      <w:r w:rsidRPr="00AD7719">
        <w:rPr>
          <w:rFonts w:ascii="Times New Roman" w:eastAsia="Times New Roman" w:hAnsi="Times New Roman" w:cs="Times New Roman"/>
        </w:rPr>
        <w:t>Чтобы выбрать фрейм целиком, щелкните импортированный графический объект за пределами маркера захвата содержимого инструментом «Выделение» </w:t>
      </w:r>
      <w:r w:rsidRPr="00AD7719">
        <w:rPr>
          <w:rFonts w:ascii="Times New Roman" w:eastAsia="Times New Roman" w:hAnsi="Times New Roman" w:cs="Times New Roman"/>
          <w:noProof/>
        </w:rPr>
        <w:drawing>
          <wp:inline distT="0" distB="0" distL="0" distR="0" wp14:anchorId="5B08A4F2" wp14:editId="75ACBAE4">
            <wp:extent cx="85725" cy="171450"/>
            <wp:effectExtent l="0" t="0" r="9525" b="0"/>
            <wp:docPr id="7" name="Рисунок 7" descr="https://helpx.adobe.com/content/dam/help/icons/P_Select_Lg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helpx.adobe.com/content/dam/help/icons/P_Select_Lg_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171450"/>
                    </a:xfrm>
                    <a:prstGeom prst="rect">
                      <a:avLst/>
                    </a:prstGeom>
                    <a:noFill/>
                    <a:ln>
                      <a:noFill/>
                    </a:ln>
                  </pic:spPr>
                </pic:pic>
              </a:graphicData>
            </a:graphic>
          </wp:inline>
        </w:drawing>
      </w:r>
      <w:r w:rsidRPr="00AD7719">
        <w:rPr>
          <w:rFonts w:ascii="Times New Roman" w:eastAsia="Times New Roman" w:hAnsi="Times New Roman" w:cs="Times New Roman"/>
        </w:rPr>
        <w:t>.</w:t>
      </w:r>
    </w:p>
    <w:p w:rsidR="0051131F" w:rsidRPr="00AD7719" w:rsidRDefault="0051131F" w:rsidP="0051131F">
      <w:pPr>
        <w:numPr>
          <w:ilvl w:val="0"/>
          <w:numId w:val="2"/>
        </w:numPr>
        <w:spacing w:after="0" w:line="240" w:lineRule="auto"/>
        <w:ind w:left="270" w:firstLine="455"/>
        <w:contextualSpacing/>
        <w:rPr>
          <w:rFonts w:ascii="Times New Roman" w:eastAsia="Times New Roman" w:hAnsi="Times New Roman" w:cs="Times New Roman"/>
        </w:rPr>
      </w:pPr>
      <w:r w:rsidRPr="00AD7719">
        <w:rPr>
          <w:rFonts w:ascii="Times New Roman" w:eastAsia="Times New Roman" w:hAnsi="Times New Roman" w:cs="Times New Roman"/>
        </w:rPr>
        <w:t>Чтобы увеличить фрейм, не изменяя размер изображения, перетащите за пределы фрейма любой из маркеров ограничительной рамки. Чтобы сохранить пропорции фрейма, во время перетаскивания удерживайте нажатой клавишу «</w:t>
      </w:r>
      <w:proofErr w:type="spellStart"/>
      <w:r w:rsidRPr="00AD7719">
        <w:rPr>
          <w:rFonts w:ascii="Times New Roman" w:eastAsia="Times New Roman" w:hAnsi="Times New Roman" w:cs="Times New Roman"/>
        </w:rPr>
        <w:t>Shift</w:t>
      </w:r>
      <w:proofErr w:type="spellEnd"/>
      <w:r w:rsidRPr="00AD7719">
        <w:rPr>
          <w:rFonts w:ascii="Times New Roman" w:eastAsia="Times New Roman" w:hAnsi="Times New Roman" w:cs="Times New Roman"/>
        </w:rPr>
        <w:t>».</w:t>
      </w:r>
    </w:p>
    <w:p w:rsidR="0051131F" w:rsidRPr="00AD7719" w:rsidRDefault="0051131F" w:rsidP="0051131F">
      <w:pPr>
        <w:numPr>
          <w:ilvl w:val="0"/>
          <w:numId w:val="2"/>
        </w:numPr>
        <w:spacing w:after="0" w:line="240" w:lineRule="auto"/>
        <w:ind w:left="270" w:firstLine="455"/>
        <w:contextualSpacing/>
        <w:rPr>
          <w:rFonts w:ascii="Times New Roman" w:eastAsia="Times New Roman" w:hAnsi="Times New Roman" w:cs="Times New Roman"/>
        </w:rPr>
      </w:pPr>
      <w:r w:rsidRPr="00AD7719">
        <w:rPr>
          <w:rFonts w:ascii="Times New Roman" w:eastAsia="Times New Roman" w:hAnsi="Times New Roman" w:cs="Times New Roman"/>
        </w:rPr>
        <w:t>Цвета обводки и заливки могут быть заданы на панели «Образцы» или панели «Инструменты».</w:t>
      </w:r>
    </w:p>
    <w:p w:rsidR="0051131F" w:rsidRPr="00AD7719" w:rsidRDefault="0051131F" w:rsidP="0051131F">
      <w:pPr>
        <w:numPr>
          <w:ilvl w:val="0"/>
          <w:numId w:val="2"/>
        </w:numPr>
        <w:spacing w:after="0" w:line="240" w:lineRule="auto"/>
        <w:ind w:left="270" w:firstLine="455"/>
        <w:contextualSpacing/>
        <w:rPr>
          <w:rFonts w:ascii="Times New Roman" w:eastAsia="Times New Roman" w:hAnsi="Times New Roman" w:cs="Times New Roman"/>
        </w:rPr>
      </w:pPr>
      <w:r w:rsidRPr="00AD7719">
        <w:rPr>
          <w:rFonts w:ascii="Times New Roman" w:eastAsia="Times New Roman" w:hAnsi="Times New Roman" w:cs="Times New Roman"/>
        </w:rPr>
        <w:t>Панель «Обводка» позволяет настроить толщину, стиль и выравнивание обводки фрейма.</w:t>
      </w:r>
    </w:p>
    <w:p w:rsidR="0051131F" w:rsidRPr="00AD7719" w:rsidRDefault="0051131F" w:rsidP="0051131F">
      <w:pPr>
        <w:spacing w:after="0" w:line="240" w:lineRule="auto"/>
        <w:ind w:firstLine="455"/>
        <w:contextualSpacing/>
        <w:rPr>
          <w:rFonts w:ascii="Times New Roman" w:eastAsia="Times New Roman" w:hAnsi="Times New Roman" w:cs="Times New Roman"/>
          <w:color w:val="000000" w:themeColor="text1"/>
        </w:rPr>
      </w:pPr>
      <w:r w:rsidRPr="00AD7719">
        <w:rPr>
          <w:rFonts w:ascii="Times New Roman" w:eastAsia="Times New Roman" w:hAnsi="Times New Roman" w:cs="Times New Roman"/>
          <w:b/>
          <w:bCs/>
          <w:color w:val="000000" w:themeColor="text1"/>
          <w:bdr w:val="none" w:sz="0" w:space="0" w:color="auto" w:frame="1"/>
        </w:rPr>
        <w:t>Примечание.</w:t>
      </w:r>
    </w:p>
    <w:p w:rsidR="0051131F" w:rsidRPr="00AD7719" w:rsidRDefault="0051131F" w:rsidP="0051131F">
      <w:pPr>
        <w:spacing w:after="0" w:line="240" w:lineRule="auto"/>
        <w:ind w:firstLine="455"/>
        <w:contextualSpacing/>
        <w:rPr>
          <w:rFonts w:ascii="Times New Roman" w:eastAsia="Times New Roman" w:hAnsi="Times New Roman" w:cs="Times New Roman"/>
          <w:color w:val="000000" w:themeColor="text1"/>
        </w:rPr>
      </w:pPr>
      <w:r w:rsidRPr="00AD7719">
        <w:rPr>
          <w:rFonts w:ascii="Times New Roman" w:eastAsia="Times New Roman" w:hAnsi="Times New Roman" w:cs="Times New Roman"/>
          <w:color w:val="000000" w:themeColor="text1"/>
        </w:rPr>
        <w:t>Быстро увеличить фрейм равномерно со всех сторон можно с помощью панели «Управление» или панели «Трансформирование». Выделите фрейм с помощью инструмента «Частичное выделение» </w:t>
      </w:r>
      <w:r w:rsidRPr="00AD7719">
        <w:rPr>
          <w:rFonts w:ascii="Times New Roman" w:eastAsia="Times New Roman" w:hAnsi="Times New Roman" w:cs="Times New Roman"/>
          <w:noProof/>
          <w:color w:val="000000" w:themeColor="text1"/>
        </w:rPr>
        <w:drawing>
          <wp:inline distT="0" distB="0" distL="0" distR="0" wp14:anchorId="7E8ABB01" wp14:editId="2B351112">
            <wp:extent cx="114300" cy="161925"/>
            <wp:effectExtent l="0" t="0" r="0" b="9525"/>
            <wp:docPr id="6" name="Рисунок 6" descr="https://helpx.adobe.com/content/dam/help/icons/P_AnchorSelect_Lg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helpx.adobe.com/content/dam/help/icons/P_AnchorSelect_Lg_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61925"/>
                    </a:xfrm>
                    <a:prstGeom prst="rect">
                      <a:avLst/>
                    </a:prstGeom>
                    <a:noFill/>
                    <a:ln>
                      <a:noFill/>
                    </a:ln>
                  </pic:spPr>
                </pic:pic>
              </a:graphicData>
            </a:graphic>
          </wp:inline>
        </w:drawing>
      </w:r>
      <w:r w:rsidRPr="00AD7719">
        <w:rPr>
          <w:rFonts w:ascii="Times New Roman" w:eastAsia="Times New Roman" w:hAnsi="Times New Roman" w:cs="Times New Roman"/>
          <w:color w:val="000000" w:themeColor="text1"/>
        </w:rPr>
        <w:t>, установите локатор контрольной точки </w:t>
      </w:r>
      <w:r w:rsidRPr="00AD7719">
        <w:rPr>
          <w:rFonts w:ascii="Times New Roman" w:eastAsia="Times New Roman" w:hAnsi="Times New Roman" w:cs="Times New Roman"/>
          <w:noProof/>
          <w:color w:val="000000" w:themeColor="text1"/>
        </w:rPr>
        <w:drawing>
          <wp:inline distT="0" distB="0" distL="0" distR="0" wp14:anchorId="2DDCB52F" wp14:editId="071F9728">
            <wp:extent cx="209550" cy="200025"/>
            <wp:effectExtent l="0" t="0" r="0" b="9525"/>
            <wp:docPr id="5" name="Рисунок 5" descr="https://helpx.adobe.com/content/dam/help/icons/P_RefPointLocator1_22x22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helpx.adobe.com/content/dam/help/icons/P_RefPointLocator1_22x22_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AD7719">
        <w:rPr>
          <w:rFonts w:ascii="Times New Roman" w:eastAsia="Times New Roman" w:hAnsi="Times New Roman" w:cs="Times New Roman"/>
          <w:color w:val="000000" w:themeColor="text1"/>
        </w:rPr>
        <w:t> к центральной точке и введите новые значения для ширины и высоты.</w:t>
      </w:r>
      <w:bookmarkStart w:id="2" w:name="main-pars_heading_9"/>
      <w:bookmarkEnd w:id="2"/>
    </w:p>
    <w:p w:rsidR="0051131F" w:rsidRPr="00AD7719" w:rsidRDefault="0051131F" w:rsidP="0051131F">
      <w:pPr>
        <w:pStyle w:val="a3"/>
        <w:numPr>
          <w:ilvl w:val="0"/>
          <w:numId w:val="1"/>
        </w:numPr>
        <w:spacing w:after="0" w:line="240" w:lineRule="auto"/>
        <w:rPr>
          <w:rFonts w:ascii="Times New Roman" w:eastAsia="Times New Roman" w:hAnsi="Times New Roman" w:cs="Times New Roman"/>
          <w:b/>
          <w:bCs/>
        </w:rPr>
      </w:pPr>
      <w:r w:rsidRPr="00AD7719">
        <w:rPr>
          <w:rFonts w:ascii="Times New Roman" w:eastAsia="Times New Roman" w:hAnsi="Times New Roman" w:cs="Times New Roman"/>
          <w:b/>
          <w:bCs/>
        </w:rPr>
        <w:t>Обрезка и маскирование объектов</w:t>
      </w:r>
    </w:p>
    <w:p w:rsidR="0051131F" w:rsidRPr="00AD7719" w:rsidRDefault="0051131F" w:rsidP="0051131F">
      <w:pPr>
        <w:spacing w:after="0" w:line="240" w:lineRule="auto"/>
        <w:ind w:firstLine="455"/>
        <w:contextualSpacing/>
        <w:rPr>
          <w:rFonts w:ascii="Times New Roman" w:eastAsia="Times New Roman" w:hAnsi="Times New Roman" w:cs="Times New Roman"/>
        </w:rPr>
      </w:pPr>
      <w:bookmarkStart w:id="3" w:name="main-pars_text_9"/>
      <w:bookmarkEnd w:id="3"/>
      <w:r w:rsidRPr="00AD7719">
        <w:rPr>
          <w:rFonts w:ascii="Times New Roman" w:eastAsia="Times New Roman" w:hAnsi="Times New Roman" w:cs="Times New Roman"/>
        </w:rPr>
        <w:t>Оба термина — </w:t>
      </w:r>
      <w:r w:rsidRPr="00AD7719">
        <w:rPr>
          <w:rFonts w:ascii="Times New Roman" w:eastAsia="Times New Roman" w:hAnsi="Times New Roman" w:cs="Times New Roman"/>
          <w:i/>
          <w:iCs/>
          <w:bdr w:val="none" w:sz="0" w:space="0" w:color="auto" w:frame="1"/>
        </w:rPr>
        <w:t>обрезка</w:t>
      </w:r>
      <w:r w:rsidRPr="00AD7719">
        <w:rPr>
          <w:rFonts w:ascii="Times New Roman" w:eastAsia="Times New Roman" w:hAnsi="Times New Roman" w:cs="Times New Roman"/>
        </w:rPr>
        <w:t> и </w:t>
      </w:r>
      <w:r w:rsidRPr="00AD7719">
        <w:rPr>
          <w:rFonts w:ascii="Times New Roman" w:eastAsia="Times New Roman" w:hAnsi="Times New Roman" w:cs="Times New Roman"/>
          <w:i/>
          <w:iCs/>
          <w:bdr w:val="none" w:sz="0" w:space="0" w:color="auto" w:frame="1"/>
        </w:rPr>
        <w:t>маскирование</w:t>
      </w:r>
      <w:r w:rsidRPr="00AD7719">
        <w:rPr>
          <w:rFonts w:ascii="Times New Roman" w:eastAsia="Times New Roman" w:hAnsi="Times New Roman" w:cs="Times New Roman"/>
        </w:rPr>
        <w:t xml:space="preserve"> — обозначают скрытие части объекта. В целом различие между ними состоит в том, что при обрезке используется прямоугольник для обрезки краев изображения, а при маскировании используется произвольная форма, чтобы сделать фон объекта прозрачным. Распространенным примером маски является </w:t>
      </w:r>
      <w:proofErr w:type="spellStart"/>
      <w:r w:rsidRPr="00AD7719">
        <w:rPr>
          <w:rFonts w:ascii="Times New Roman" w:eastAsia="Times New Roman" w:hAnsi="Times New Roman" w:cs="Times New Roman"/>
        </w:rPr>
        <w:t>обтравочный</w:t>
      </w:r>
      <w:proofErr w:type="spellEnd"/>
      <w:r w:rsidRPr="00AD7719">
        <w:rPr>
          <w:rFonts w:ascii="Times New Roman" w:eastAsia="Times New Roman" w:hAnsi="Times New Roman" w:cs="Times New Roman"/>
        </w:rPr>
        <w:t xml:space="preserve"> контур, который представляет собой маску, созданную для конкретного изображения.</w:t>
      </w:r>
    </w:p>
    <w:p w:rsidR="0051131F" w:rsidRPr="00AD7719" w:rsidRDefault="0051131F" w:rsidP="0051131F">
      <w:pPr>
        <w:spacing w:after="0" w:line="240" w:lineRule="auto"/>
        <w:ind w:firstLine="455"/>
        <w:contextualSpacing/>
        <w:rPr>
          <w:rFonts w:ascii="Times New Roman" w:eastAsia="Times New Roman" w:hAnsi="Times New Roman" w:cs="Times New Roman"/>
        </w:rPr>
      </w:pPr>
      <w:r w:rsidRPr="00AD7719">
        <w:rPr>
          <w:rFonts w:ascii="Times New Roman" w:eastAsia="Times New Roman" w:hAnsi="Times New Roman" w:cs="Times New Roman"/>
        </w:rPr>
        <w:t>Для обрезки или маскирования объектов используйте графические фреймы. Поскольку импортированная графика всегда содержится во фрейме, ее можно сразу же обрезать или маскировать без необходимости создания фрейма. Если фрейм для импортированной графики не был создан вручную, для нее автоматически будет создан фрейм аналогичного размера, по этой причине наличие фрейма не всегда очевидно.</w:t>
      </w:r>
    </w:p>
    <w:p w:rsidR="0051131F" w:rsidRPr="00AD7719" w:rsidRDefault="0051131F" w:rsidP="0051131F">
      <w:pPr>
        <w:spacing w:after="0" w:line="240" w:lineRule="auto"/>
        <w:ind w:firstLine="455"/>
        <w:contextualSpacing/>
        <w:rPr>
          <w:rFonts w:ascii="Times New Roman" w:eastAsia="Times New Roman" w:hAnsi="Times New Roman" w:cs="Times New Roman"/>
          <w:color w:val="707070"/>
        </w:rPr>
      </w:pPr>
      <w:r w:rsidRPr="00AD7719">
        <w:rPr>
          <w:rFonts w:ascii="Times New Roman" w:eastAsia="Times New Roman" w:hAnsi="Times New Roman" w:cs="Times New Roman"/>
          <w:b/>
          <w:bCs/>
          <w:color w:val="2C2C2C"/>
          <w:bdr w:val="none" w:sz="0" w:space="0" w:color="auto" w:frame="1"/>
        </w:rPr>
        <w:t>Примечание.</w:t>
      </w:r>
    </w:p>
    <w:p w:rsidR="0051131F" w:rsidRPr="00AD7719" w:rsidRDefault="0051131F" w:rsidP="0051131F">
      <w:pPr>
        <w:spacing w:after="0" w:line="240" w:lineRule="auto"/>
        <w:ind w:firstLine="455"/>
        <w:contextualSpacing/>
        <w:rPr>
          <w:rFonts w:ascii="Times New Roman" w:eastAsia="Times New Roman" w:hAnsi="Times New Roman" w:cs="Times New Roman"/>
          <w:color w:val="000000" w:themeColor="text1"/>
        </w:rPr>
      </w:pPr>
      <w:r w:rsidRPr="00AD7719">
        <w:rPr>
          <w:rFonts w:ascii="Times New Roman" w:eastAsia="Times New Roman" w:hAnsi="Times New Roman" w:cs="Times New Roman"/>
          <w:color w:val="000000" w:themeColor="text1"/>
        </w:rPr>
        <w:t>В целях оптимизации печати печатаются только данные видимых частей обрезанных или маскированных изображений документа. Кроме того, можно сохранить дисковое пространство и оперативную память, если сначала обрезать или замаскировать изображения до желаемых форм и размеров, а уже после импортировать в документ.</w:t>
      </w:r>
    </w:p>
    <w:p w:rsidR="0051131F" w:rsidRPr="00AD7719" w:rsidRDefault="0051131F" w:rsidP="0051131F">
      <w:pPr>
        <w:numPr>
          <w:ilvl w:val="0"/>
          <w:numId w:val="3"/>
        </w:numPr>
        <w:spacing w:after="0" w:line="240" w:lineRule="auto"/>
        <w:ind w:left="0" w:firstLine="455"/>
        <w:contextualSpacing/>
        <w:rPr>
          <w:rFonts w:ascii="Times New Roman" w:eastAsia="Times New Roman" w:hAnsi="Times New Roman" w:cs="Times New Roman"/>
        </w:rPr>
      </w:pPr>
      <w:bookmarkStart w:id="4" w:name="main-pars_text_10"/>
      <w:bookmarkEnd w:id="4"/>
      <w:r w:rsidRPr="00AD7719">
        <w:rPr>
          <w:rFonts w:ascii="Times New Roman" w:eastAsia="Times New Roman" w:hAnsi="Times New Roman" w:cs="Times New Roman"/>
        </w:rPr>
        <w:t>Чтобы обрезать импортированное изображение или любой другой графический объект, помещенный в прямоугольный фрейм, нажмите объект с помощью инструмента </w:t>
      </w:r>
      <w:r w:rsidRPr="00AD7719">
        <w:rPr>
          <w:rFonts w:ascii="Times New Roman" w:eastAsia="Times New Roman" w:hAnsi="Times New Roman" w:cs="Times New Roman"/>
          <w:noProof/>
        </w:rPr>
        <w:drawing>
          <wp:inline distT="0" distB="0" distL="0" distR="0" wp14:anchorId="61F68D28" wp14:editId="4A921724">
            <wp:extent cx="85725" cy="171450"/>
            <wp:effectExtent l="0" t="0" r="9525" b="0"/>
            <wp:docPr id="4" name="Рисунок 4" descr="https://helpx.adobe.com/content/dam/help/icons/P_Select_Lg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helpx.adobe.com/content/dam/help/icons/P_Select_Lg_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171450"/>
                    </a:xfrm>
                    <a:prstGeom prst="rect">
                      <a:avLst/>
                    </a:prstGeom>
                    <a:noFill/>
                    <a:ln>
                      <a:noFill/>
                    </a:ln>
                  </pic:spPr>
                </pic:pic>
              </a:graphicData>
            </a:graphic>
          </wp:inline>
        </w:drawing>
      </w:r>
      <w:r w:rsidRPr="00AD7719">
        <w:rPr>
          <w:rFonts w:ascii="Times New Roman" w:eastAsia="Times New Roman" w:hAnsi="Times New Roman" w:cs="Times New Roman"/>
        </w:rPr>
        <w:t xml:space="preserve">«Выделение» и перетащите нужный маркер на появившейся ограничительной рамке. Чтобы сохранить исходные пропорции фрейма, удерживайте нажатой клавишу </w:t>
      </w:r>
      <w:proofErr w:type="spellStart"/>
      <w:r w:rsidRPr="00AD7719">
        <w:rPr>
          <w:rFonts w:ascii="Times New Roman" w:eastAsia="Times New Roman" w:hAnsi="Times New Roman" w:cs="Times New Roman"/>
        </w:rPr>
        <w:t>Shift</w:t>
      </w:r>
      <w:proofErr w:type="spellEnd"/>
      <w:r w:rsidRPr="00AD7719">
        <w:rPr>
          <w:rFonts w:ascii="Times New Roman" w:eastAsia="Times New Roman" w:hAnsi="Times New Roman" w:cs="Times New Roman"/>
        </w:rPr>
        <w:t xml:space="preserve"> при перетаскивании.</w:t>
      </w:r>
    </w:p>
    <w:p w:rsidR="0051131F" w:rsidRPr="0072033E" w:rsidRDefault="0051131F" w:rsidP="0051131F">
      <w:pPr>
        <w:spacing w:after="0" w:line="240" w:lineRule="auto"/>
        <w:ind w:firstLine="455"/>
        <w:contextualSpacing/>
        <w:rPr>
          <w:rFonts w:ascii="Times New Roman" w:eastAsia="Times New Roman" w:hAnsi="Times New Roman" w:cs="Times New Roman"/>
          <w:color w:val="000000" w:themeColor="text1"/>
        </w:rPr>
      </w:pPr>
      <w:r w:rsidRPr="00AD7719">
        <w:rPr>
          <w:rFonts w:ascii="Times New Roman" w:eastAsia="Times New Roman" w:hAnsi="Times New Roman" w:cs="Times New Roman"/>
          <w:noProof/>
        </w:rPr>
        <w:lastRenderedPageBreak/>
        <w:drawing>
          <wp:inline distT="0" distB="0" distL="0" distR="0" wp14:anchorId="618E9139" wp14:editId="35662D0C">
            <wp:extent cx="3581400" cy="1695450"/>
            <wp:effectExtent l="0" t="0" r="0" b="0"/>
            <wp:docPr id="3" name="Рисунок 3" descr="https://helpx.adobe.com/content/dam/help/images/gh_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helpx.adobe.com/content/dam/help/images/gh_0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81400" cy="1695450"/>
                    </a:xfrm>
                    <a:prstGeom prst="rect">
                      <a:avLst/>
                    </a:prstGeom>
                    <a:noFill/>
                    <a:ln>
                      <a:noFill/>
                    </a:ln>
                  </pic:spPr>
                </pic:pic>
              </a:graphicData>
            </a:graphic>
          </wp:inline>
        </w:drawing>
      </w:r>
      <w:r w:rsidRPr="00AD7719">
        <w:rPr>
          <w:rFonts w:ascii="Times New Roman" w:eastAsia="Times New Roman" w:hAnsi="Times New Roman" w:cs="Times New Roman"/>
        </w:rPr>
        <w:br/>
      </w:r>
      <w:r w:rsidRPr="0072033E">
        <w:rPr>
          <w:rFonts w:ascii="Times New Roman" w:eastAsia="Times New Roman" w:hAnsi="Times New Roman" w:cs="Times New Roman"/>
          <w:i/>
          <w:iCs/>
          <w:color w:val="000000" w:themeColor="text1"/>
          <w:bdr w:val="none" w:sz="0" w:space="0" w:color="auto" w:frame="1"/>
        </w:rPr>
        <w:t>Обрезка изображения с помощью графического фрейма</w:t>
      </w:r>
    </w:p>
    <w:p w:rsidR="0051131F" w:rsidRPr="0072033E" w:rsidRDefault="0051131F" w:rsidP="0051131F">
      <w:pPr>
        <w:numPr>
          <w:ilvl w:val="0"/>
          <w:numId w:val="3"/>
        </w:numPr>
        <w:spacing w:after="0" w:line="240" w:lineRule="auto"/>
        <w:ind w:left="0" w:firstLine="455"/>
        <w:contextualSpacing/>
        <w:rPr>
          <w:rFonts w:ascii="Times New Roman" w:eastAsia="Times New Roman" w:hAnsi="Times New Roman" w:cs="Times New Roman"/>
          <w:color w:val="000000" w:themeColor="text1"/>
        </w:rPr>
      </w:pPr>
      <w:r w:rsidRPr="0072033E">
        <w:rPr>
          <w:rFonts w:ascii="Times New Roman" w:eastAsia="Times New Roman" w:hAnsi="Times New Roman" w:cs="Times New Roman"/>
          <w:color w:val="000000" w:themeColor="text1"/>
        </w:rPr>
        <w:t>Чтобы обрезать или замаскировать любой объект, выделите один объект для маскирования с помощью инструмента </w:t>
      </w:r>
      <w:r w:rsidRPr="0072033E">
        <w:rPr>
          <w:rFonts w:ascii="Times New Roman" w:eastAsia="Times New Roman" w:hAnsi="Times New Roman" w:cs="Times New Roman"/>
          <w:noProof/>
          <w:color w:val="000000" w:themeColor="text1"/>
        </w:rPr>
        <w:drawing>
          <wp:inline distT="0" distB="0" distL="0" distR="0" wp14:anchorId="2BDAEA12" wp14:editId="08527DAC">
            <wp:extent cx="114300" cy="161925"/>
            <wp:effectExtent l="0" t="0" r="0" b="9525"/>
            <wp:docPr id="2" name="Рисунок 2" descr="https://helpx.adobe.com/content/dam/help/icons/P_AnchorSelect_Lg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helpx.adobe.com/content/dam/help/icons/P_AnchorSelect_Lg_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61925"/>
                    </a:xfrm>
                    <a:prstGeom prst="rect">
                      <a:avLst/>
                    </a:prstGeom>
                    <a:noFill/>
                    <a:ln>
                      <a:noFill/>
                    </a:ln>
                  </pic:spPr>
                </pic:pic>
              </a:graphicData>
            </a:graphic>
          </wp:inline>
        </w:drawing>
      </w:r>
      <w:r w:rsidRPr="0072033E">
        <w:rPr>
          <w:rFonts w:ascii="Times New Roman" w:eastAsia="Times New Roman" w:hAnsi="Times New Roman" w:cs="Times New Roman"/>
          <w:color w:val="000000" w:themeColor="text1"/>
        </w:rPr>
        <w:t>«Выделение» или «Частичное выделение». Выберите </w:t>
      </w:r>
      <w:proofErr w:type="gramStart"/>
      <w:r w:rsidRPr="0072033E">
        <w:rPr>
          <w:rFonts w:ascii="Times New Roman" w:eastAsia="Times New Roman" w:hAnsi="Times New Roman" w:cs="Times New Roman"/>
          <w:b/>
          <w:bCs/>
          <w:color w:val="000000" w:themeColor="text1"/>
          <w:bdr w:val="none" w:sz="0" w:space="0" w:color="auto" w:frame="1"/>
        </w:rPr>
        <w:t>Редактирование</w:t>
      </w:r>
      <w:r w:rsidRPr="0072033E">
        <w:rPr>
          <w:rFonts w:ascii="Times New Roman" w:eastAsia="Times New Roman" w:hAnsi="Times New Roman" w:cs="Times New Roman"/>
          <w:color w:val="000000" w:themeColor="text1"/>
        </w:rPr>
        <w:t> &gt;</w:t>
      </w:r>
      <w:proofErr w:type="gramEnd"/>
      <w:r w:rsidRPr="0072033E">
        <w:rPr>
          <w:rFonts w:ascii="Times New Roman" w:eastAsia="Times New Roman" w:hAnsi="Times New Roman" w:cs="Times New Roman"/>
          <w:color w:val="000000" w:themeColor="text1"/>
        </w:rPr>
        <w:t> </w:t>
      </w:r>
      <w:r w:rsidRPr="0072033E">
        <w:rPr>
          <w:rFonts w:ascii="Times New Roman" w:eastAsia="Times New Roman" w:hAnsi="Times New Roman" w:cs="Times New Roman"/>
          <w:b/>
          <w:bCs/>
          <w:color w:val="000000" w:themeColor="text1"/>
          <w:bdr w:val="none" w:sz="0" w:space="0" w:color="auto" w:frame="1"/>
        </w:rPr>
        <w:t>Копировать</w:t>
      </w:r>
      <w:r w:rsidRPr="0072033E">
        <w:rPr>
          <w:rFonts w:ascii="Times New Roman" w:eastAsia="Times New Roman" w:hAnsi="Times New Roman" w:cs="Times New Roman"/>
          <w:color w:val="000000" w:themeColor="text1"/>
        </w:rPr>
        <w:t>, выделите пустой контур или фрейм меньшего размера, чем объект, а затем выберите </w:t>
      </w:r>
      <w:r w:rsidRPr="0072033E">
        <w:rPr>
          <w:rFonts w:ascii="Times New Roman" w:eastAsia="Times New Roman" w:hAnsi="Times New Roman" w:cs="Times New Roman"/>
          <w:b/>
          <w:bCs/>
          <w:color w:val="000000" w:themeColor="text1"/>
          <w:bdr w:val="none" w:sz="0" w:space="0" w:color="auto" w:frame="1"/>
        </w:rPr>
        <w:t>Редактирование</w:t>
      </w:r>
      <w:r w:rsidRPr="0072033E">
        <w:rPr>
          <w:rFonts w:ascii="Times New Roman" w:eastAsia="Times New Roman" w:hAnsi="Times New Roman" w:cs="Times New Roman"/>
          <w:color w:val="000000" w:themeColor="text1"/>
        </w:rPr>
        <w:t> &gt; </w:t>
      </w:r>
      <w:r w:rsidRPr="0072033E">
        <w:rPr>
          <w:rFonts w:ascii="Times New Roman" w:eastAsia="Times New Roman" w:hAnsi="Times New Roman" w:cs="Times New Roman"/>
          <w:b/>
          <w:bCs/>
          <w:color w:val="000000" w:themeColor="text1"/>
          <w:bdr w:val="none" w:sz="0" w:space="0" w:color="auto" w:frame="1"/>
        </w:rPr>
        <w:t>Вставить в</w:t>
      </w:r>
      <w:r w:rsidRPr="0072033E">
        <w:rPr>
          <w:rFonts w:ascii="Times New Roman" w:eastAsia="Times New Roman" w:hAnsi="Times New Roman" w:cs="Times New Roman"/>
          <w:color w:val="000000" w:themeColor="text1"/>
        </w:rPr>
        <w:t>.</w:t>
      </w:r>
    </w:p>
    <w:p w:rsidR="0051131F" w:rsidRPr="0072033E" w:rsidRDefault="0051131F" w:rsidP="0051131F">
      <w:pPr>
        <w:numPr>
          <w:ilvl w:val="0"/>
          <w:numId w:val="3"/>
        </w:numPr>
        <w:spacing w:after="0" w:line="240" w:lineRule="auto"/>
        <w:ind w:left="0" w:firstLine="455"/>
        <w:contextualSpacing/>
        <w:rPr>
          <w:rFonts w:ascii="Times New Roman" w:eastAsia="Times New Roman" w:hAnsi="Times New Roman" w:cs="Times New Roman"/>
          <w:color w:val="000000" w:themeColor="text1"/>
        </w:rPr>
      </w:pPr>
      <w:r w:rsidRPr="0072033E">
        <w:rPr>
          <w:rFonts w:ascii="Times New Roman" w:eastAsia="Times New Roman" w:hAnsi="Times New Roman" w:cs="Times New Roman"/>
          <w:color w:val="000000" w:themeColor="text1"/>
        </w:rPr>
        <w:t>Чтобы выполнить точную обрезку содержимого фрейма, выделите фрейм инструментом «Частичное выделение» и с помощью панели «Управление» или «Трансформирование» измените его размер.</w:t>
      </w:r>
    </w:p>
    <w:p w:rsidR="0051131F" w:rsidRPr="0072033E" w:rsidRDefault="0051131F" w:rsidP="0051131F">
      <w:pPr>
        <w:numPr>
          <w:ilvl w:val="0"/>
          <w:numId w:val="3"/>
        </w:numPr>
        <w:spacing w:after="0" w:line="240" w:lineRule="auto"/>
        <w:ind w:left="0" w:firstLine="455"/>
        <w:contextualSpacing/>
        <w:rPr>
          <w:rFonts w:ascii="Times New Roman" w:eastAsia="Times New Roman" w:hAnsi="Times New Roman" w:cs="Times New Roman"/>
          <w:color w:val="000000" w:themeColor="text1"/>
        </w:rPr>
      </w:pPr>
      <w:r w:rsidRPr="0072033E">
        <w:rPr>
          <w:rFonts w:ascii="Times New Roman" w:eastAsia="Times New Roman" w:hAnsi="Times New Roman" w:cs="Times New Roman"/>
          <w:color w:val="000000" w:themeColor="text1"/>
        </w:rPr>
        <w:t>Чтобы указать параметры обрезки для пустого шаблонного фрейма, выберите </w:t>
      </w:r>
      <w:proofErr w:type="gramStart"/>
      <w:r w:rsidRPr="0072033E">
        <w:rPr>
          <w:rFonts w:ascii="Times New Roman" w:eastAsia="Times New Roman" w:hAnsi="Times New Roman" w:cs="Times New Roman"/>
          <w:b/>
          <w:bCs/>
          <w:color w:val="000000" w:themeColor="text1"/>
          <w:bdr w:val="none" w:sz="0" w:space="0" w:color="auto" w:frame="1"/>
        </w:rPr>
        <w:t>Объект</w:t>
      </w:r>
      <w:r w:rsidRPr="0072033E">
        <w:rPr>
          <w:rFonts w:ascii="Times New Roman" w:eastAsia="Times New Roman" w:hAnsi="Times New Roman" w:cs="Times New Roman"/>
          <w:color w:val="000000" w:themeColor="text1"/>
        </w:rPr>
        <w:t> &gt;</w:t>
      </w:r>
      <w:proofErr w:type="gramEnd"/>
      <w:r w:rsidRPr="0072033E">
        <w:rPr>
          <w:rFonts w:ascii="Times New Roman" w:eastAsia="Times New Roman" w:hAnsi="Times New Roman" w:cs="Times New Roman"/>
          <w:color w:val="000000" w:themeColor="text1"/>
        </w:rPr>
        <w:t> </w:t>
      </w:r>
      <w:r w:rsidRPr="0072033E">
        <w:rPr>
          <w:rFonts w:ascii="Times New Roman" w:eastAsia="Times New Roman" w:hAnsi="Times New Roman" w:cs="Times New Roman"/>
          <w:b/>
          <w:bCs/>
          <w:color w:val="000000" w:themeColor="text1"/>
          <w:bdr w:val="none" w:sz="0" w:space="0" w:color="auto" w:frame="1"/>
        </w:rPr>
        <w:t>Подгонка</w:t>
      </w:r>
      <w:r w:rsidRPr="0072033E">
        <w:rPr>
          <w:rFonts w:ascii="Times New Roman" w:eastAsia="Times New Roman" w:hAnsi="Times New Roman" w:cs="Times New Roman"/>
          <w:color w:val="000000" w:themeColor="text1"/>
        </w:rPr>
        <w:t> &gt; </w:t>
      </w:r>
      <w:r w:rsidRPr="0072033E">
        <w:rPr>
          <w:rFonts w:ascii="Times New Roman" w:eastAsia="Times New Roman" w:hAnsi="Times New Roman" w:cs="Times New Roman"/>
          <w:b/>
          <w:bCs/>
          <w:color w:val="000000" w:themeColor="text1"/>
          <w:bdr w:val="none" w:sz="0" w:space="0" w:color="auto" w:frame="1"/>
        </w:rPr>
        <w:t>Параметры подгонки фрейма</w:t>
      </w:r>
      <w:r w:rsidRPr="0072033E">
        <w:rPr>
          <w:rFonts w:ascii="Times New Roman" w:eastAsia="Times New Roman" w:hAnsi="Times New Roman" w:cs="Times New Roman"/>
          <w:color w:val="000000" w:themeColor="text1"/>
        </w:rPr>
        <w:t> и затем задайте величину обрезки.</w:t>
      </w:r>
    </w:p>
    <w:p w:rsidR="0051131F" w:rsidRPr="0072033E" w:rsidRDefault="0051131F" w:rsidP="0051131F">
      <w:pPr>
        <w:spacing w:after="0" w:line="240" w:lineRule="auto"/>
        <w:ind w:firstLine="455"/>
        <w:contextualSpacing/>
        <w:rPr>
          <w:rFonts w:ascii="Times New Roman" w:eastAsia="Times New Roman" w:hAnsi="Times New Roman" w:cs="Times New Roman"/>
          <w:color w:val="000000" w:themeColor="text1"/>
        </w:rPr>
      </w:pPr>
      <w:r w:rsidRPr="0072033E">
        <w:rPr>
          <w:rFonts w:ascii="Times New Roman" w:eastAsia="Times New Roman" w:hAnsi="Times New Roman" w:cs="Times New Roman"/>
          <w:b/>
          <w:bCs/>
          <w:color w:val="000000" w:themeColor="text1"/>
          <w:bdr w:val="none" w:sz="0" w:space="0" w:color="auto" w:frame="1"/>
        </w:rPr>
        <w:t>Примечание.</w:t>
      </w:r>
    </w:p>
    <w:p w:rsidR="0051131F" w:rsidRDefault="0051131F" w:rsidP="0051131F">
      <w:pPr>
        <w:spacing w:after="0" w:line="240" w:lineRule="auto"/>
        <w:ind w:firstLine="455"/>
        <w:contextualSpacing/>
        <w:rPr>
          <w:rFonts w:ascii="Times New Roman" w:eastAsia="Times New Roman" w:hAnsi="Times New Roman" w:cs="Times New Roman"/>
          <w:color w:val="000000" w:themeColor="text1"/>
        </w:rPr>
      </w:pPr>
      <w:r w:rsidRPr="0072033E">
        <w:rPr>
          <w:rFonts w:ascii="Times New Roman" w:eastAsia="Times New Roman" w:hAnsi="Times New Roman" w:cs="Times New Roman"/>
          <w:color w:val="000000" w:themeColor="text1"/>
        </w:rPr>
        <w:t>Для импортированной графики можно также создать маску, используя инструменты рисования для изменения формы существующего фрейма графического объекта.</w:t>
      </w:r>
    </w:p>
    <w:p w:rsidR="0051131F" w:rsidRPr="0072033E" w:rsidRDefault="0051131F" w:rsidP="0051131F">
      <w:pPr>
        <w:spacing w:after="0" w:line="240" w:lineRule="auto"/>
        <w:ind w:firstLine="455"/>
        <w:contextualSpacing/>
        <w:rPr>
          <w:rFonts w:ascii="Times New Roman" w:eastAsia="Times New Roman" w:hAnsi="Times New Roman" w:cs="Times New Roman"/>
          <w:color w:val="000000" w:themeColor="text1"/>
        </w:rPr>
      </w:pPr>
    </w:p>
    <w:p w:rsidR="00441AD3" w:rsidRDefault="0051131F" w:rsidP="0051131F">
      <w:r w:rsidRPr="0072033E">
        <w:rPr>
          <w:rFonts w:ascii="Times New Roman" w:eastAsia="Calibri" w:hAnsi="Times New Roman" w:cs="Times New Roman"/>
          <w:b/>
          <w:color w:val="000000" w:themeColor="text1"/>
        </w:rPr>
        <w:t>По желанию выполните следующее задание:</w:t>
      </w:r>
      <w:r w:rsidRPr="0072033E">
        <w:rPr>
          <w:rFonts w:ascii="Times New Roman" w:eastAsia="Calibri" w:hAnsi="Times New Roman" w:cs="Times New Roman"/>
          <w:color w:val="000000" w:themeColor="text1"/>
        </w:rPr>
        <w:t xml:space="preserve"> подготовить сообщение на тему: «Параметры экспорта объектов»</w:t>
      </w:r>
    </w:p>
    <w:sectPr w:rsidR="00441A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470D"/>
    <w:multiLevelType w:val="multilevel"/>
    <w:tmpl w:val="10BEB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85827"/>
    <w:multiLevelType w:val="multilevel"/>
    <w:tmpl w:val="1236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4F1913"/>
    <w:multiLevelType w:val="hybridMultilevel"/>
    <w:tmpl w:val="BC64BA36"/>
    <w:lvl w:ilvl="0" w:tplc="90AA681E">
      <w:start w:val="1"/>
      <w:numFmt w:val="decimal"/>
      <w:lvlText w:val="%1."/>
      <w:lvlJc w:val="left"/>
      <w:pPr>
        <w:ind w:left="815" w:hanging="360"/>
      </w:pPr>
      <w:rPr>
        <w:rFonts w:hint="default"/>
      </w:rPr>
    </w:lvl>
    <w:lvl w:ilvl="1" w:tplc="04190019" w:tentative="1">
      <w:start w:val="1"/>
      <w:numFmt w:val="lowerLetter"/>
      <w:lvlText w:val="%2."/>
      <w:lvlJc w:val="left"/>
      <w:pPr>
        <w:ind w:left="1535" w:hanging="360"/>
      </w:pPr>
    </w:lvl>
    <w:lvl w:ilvl="2" w:tplc="0419001B" w:tentative="1">
      <w:start w:val="1"/>
      <w:numFmt w:val="lowerRoman"/>
      <w:lvlText w:val="%3."/>
      <w:lvlJc w:val="right"/>
      <w:pPr>
        <w:ind w:left="2255" w:hanging="180"/>
      </w:pPr>
    </w:lvl>
    <w:lvl w:ilvl="3" w:tplc="0419000F" w:tentative="1">
      <w:start w:val="1"/>
      <w:numFmt w:val="decimal"/>
      <w:lvlText w:val="%4."/>
      <w:lvlJc w:val="left"/>
      <w:pPr>
        <w:ind w:left="2975" w:hanging="360"/>
      </w:pPr>
    </w:lvl>
    <w:lvl w:ilvl="4" w:tplc="04190019" w:tentative="1">
      <w:start w:val="1"/>
      <w:numFmt w:val="lowerLetter"/>
      <w:lvlText w:val="%5."/>
      <w:lvlJc w:val="left"/>
      <w:pPr>
        <w:ind w:left="3695" w:hanging="360"/>
      </w:pPr>
    </w:lvl>
    <w:lvl w:ilvl="5" w:tplc="0419001B" w:tentative="1">
      <w:start w:val="1"/>
      <w:numFmt w:val="lowerRoman"/>
      <w:lvlText w:val="%6."/>
      <w:lvlJc w:val="right"/>
      <w:pPr>
        <w:ind w:left="4415" w:hanging="180"/>
      </w:pPr>
    </w:lvl>
    <w:lvl w:ilvl="6" w:tplc="0419000F" w:tentative="1">
      <w:start w:val="1"/>
      <w:numFmt w:val="decimal"/>
      <w:lvlText w:val="%7."/>
      <w:lvlJc w:val="left"/>
      <w:pPr>
        <w:ind w:left="5135" w:hanging="360"/>
      </w:pPr>
    </w:lvl>
    <w:lvl w:ilvl="7" w:tplc="04190019" w:tentative="1">
      <w:start w:val="1"/>
      <w:numFmt w:val="lowerLetter"/>
      <w:lvlText w:val="%8."/>
      <w:lvlJc w:val="left"/>
      <w:pPr>
        <w:ind w:left="5855" w:hanging="360"/>
      </w:pPr>
    </w:lvl>
    <w:lvl w:ilvl="8" w:tplc="0419001B" w:tentative="1">
      <w:start w:val="1"/>
      <w:numFmt w:val="lowerRoman"/>
      <w:lvlText w:val="%9."/>
      <w:lvlJc w:val="right"/>
      <w:pPr>
        <w:ind w:left="6575" w:hanging="180"/>
      </w:pPr>
    </w:lvl>
  </w:abstractNum>
  <w:abstractNum w:abstractNumId="3" w15:restartNumberingAfterBreak="0">
    <w:nsid w:val="641B1BAA"/>
    <w:multiLevelType w:val="multilevel"/>
    <w:tmpl w:val="F42E41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CD0"/>
    <w:rsid w:val="002A7CD0"/>
    <w:rsid w:val="00441AD3"/>
    <w:rsid w:val="0051131F"/>
    <w:rsid w:val="007A08D9"/>
    <w:rsid w:val="00D31FCB"/>
    <w:rsid w:val="00D70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110CB"/>
  <w15:chartTrackingRefBased/>
  <w15:docId w15:val="{5F3AA254-5257-45C8-BA1F-631358F43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31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3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3112</Characters>
  <Application>Microsoft Office Word</Application>
  <DocSecurity>0</DocSecurity>
  <Lines>25</Lines>
  <Paragraphs>7</Paragraphs>
  <ScaleCrop>false</ScaleCrop>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2019-12-17T06:59:00Z</dcterms:created>
  <dcterms:modified xsi:type="dcterms:W3CDTF">2019-12-17T06:59:00Z</dcterms:modified>
</cp:coreProperties>
</file>